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D62F9B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6997A41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14605" b="508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20C464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0320FF3E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52C4D1C">
      <w:pPr>
        <w:ind w:left="567"/>
        <w:rPr>
          <w:rFonts w:ascii="Times New Roman" w:hAnsi="Times New Roman"/>
          <w:sz w:val="28"/>
          <w:szCs w:val="28"/>
        </w:rPr>
      </w:pPr>
    </w:p>
    <w:p w14:paraId="5EEFDBAA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3C80E0B0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3624A324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14:paraId="24485981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4885C9E5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0CF503B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FEEDEC5">
      <w:pPr>
        <w:spacing w:after="0" w:line="240" w:lineRule="auto"/>
        <w:jc w:val="center"/>
      </w:pPr>
    </w:p>
    <w:p w14:paraId="03CB6905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 xml:space="preserve"> Информатика и компьютерные технологии</w:t>
      </w:r>
    </w:p>
    <w:p w14:paraId="014562FA">
      <w:pPr>
        <w:rPr>
          <w:rFonts w:ascii="Times New Roman" w:hAnsi="Times New Roman"/>
          <w:sz w:val="28"/>
          <w:szCs w:val="28"/>
        </w:rPr>
      </w:pPr>
    </w:p>
    <w:p w14:paraId="691C204E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148A5917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</w:rPr>
        <w:t xml:space="preserve">________________         </w:t>
      </w:r>
      <w:r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</w:p>
    <w:p w14:paraId="331B06C8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297CF39A">
      <w:pPr>
        <w:ind w:left="4678"/>
        <w:rPr>
          <w:rFonts w:ascii="Times New Roman" w:hAnsi="Times New Roman"/>
          <w:sz w:val="8"/>
          <w:szCs w:val="8"/>
        </w:rPr>
      </w:pPr>
    </w:p>
    <w:p w14:paraId="41BDC5EE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04810C8C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________________     </w:t>
      </w:r>
      <w:r>
        <w:rPr>
          <w:rFonts w:ascii="Times New Roman" w:hAnsi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sz w:val="24"/>
          <w:szCs w:val="24"/>
          <w:u w:val="single"/>
          <w:lang w:val="ru-RU"/>
        </w:rPr>
        <w:t>Барская</w:t>
      </w:r>
      <w:r>
        <w:rPr>
          <w:rFonts w:hint="default" w:ascii="Times New Roman" w:hAnsi="Times New Roman"/>
          <w:sz w:val="24"/>
          <w:szCs w:val="24"/>
          <w:u w:val="single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sz w:val="24"/>
          <w:szCs w:val="24"/>
          <w:u w:val="single"/>
          <w:lang w:val="ru-RU"/>
        </w:rPr>
        <w:t>Т</w:t>
      </w:r>
      <w:r>
        <w:rPr>
          <w:rFonts w:ascii="Times New Roman" w:hAnsi="Times New Roman"/>
          <w:sz w:val="24"/>
          <w:szCs w:val="24"/>
          <w:u w:val="single"/>
        </w:rPr>
        <w:t xml:space="preserve">. </w:t>
      </w:r>
      <w:r>
        <w:rPr>
          <w:rFonts w:ascii="Times New Roman" w:hAnsi="Times New Roman"/>
          <w:sz w:val="24"/>
          <w:szCs w:val="24"/>
          <w:u w:val="single"/>
          <w:lang w:val="ru-RU"/>
        </w:rPr>
        <w:t>В</w:t>
      </w:r>
      <w:r>
        <w:rPr>
          <w:rFonts w:ascii="Times New Roman" w:hAnsi="Times New Roman"/>
          <w:sz w:val="24"/>
          <w:szCs w:val="24"/>
          <w:u w:val="single"/>
        </w:rPr>
        <w:t>.</w:t>
      </w:r>
      <w:r>
        <w:rPr>
          <w:rFonts w:ascii="Times New Roman" w:hAnsi="Times New Roman"/>
          <w:sz w:val="24"/>
          <w:szCs w:val="24"/>
        </w:rPr>
        <w:t xml:space="preserve">  </w:t>
      </w:r>
    </w:p>
    <w:p w14:paraId="0633817A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385040E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70077B76">
      <w:pPr>
        <w:spacing w:after="0" w:line="240" w:lineRule="auto"/>
        <w:ind w:left="4678"/>
        <w:rPr>
          <w:rFonts w:hint="default" w:ascii="Times New Roman" w:hAnsi="Times New Roman"/>
          <w:u w:val="single"/>
          <w:lang w:val="ru-RU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>
        <w:rPr>
          <w:rFonts w:hint="default" w:ascii="Times New Roman" w:hAnsi="Times New Roman"/>
          <w:u w:val="single"/>
          <w:lang w:val="ru-RU"/>
        </w:rPr>
        <w:t>24-ИВТ-2</w:t>
      </w:r>
    </w:p>
    <w:p w14:paraId="78318925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6EE8D1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420114D4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755434B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08D6DCA0">
      <w:pPr>
        <w:jc w:val="center"/>
        <w:rPr>
          <w:rFonts w:ascii="Times New Roman" w:hAnsi="Times New Roman"/>
          <w:sz w:val="16"/>
          <w:szCs w:val="16"/>
        </w:rPr>
      </w:pPr>
    </w:p>
    <w:p w14:paraId="7BAF0C39">
      <w:pPr>
        <w:jc w:val="center"/>
        <w:rPr>
          <w:rFonts w:ascii="Times New Roman" w:hAnsi="Times New Roman"/>
          <w:sz w:val="24"/>
          <w:szCs w:val="24"/>
        </w:rPr>
      </w:pPr>
    </w:p>
    <w:p w14:paraId="441D2E7A">
      <w:pPr>
        <w:jc w:val="center"/>
        <w:rPr>
          <w:rFonts w:ascii="Times New Roman" w:hAnsi="Times New Roman"/>
          <w:sz w:val="24"/>
          <w:szCs w:val="24"/>
        </w:rPr>
      </w:pPr>
    </w:p>
    <w:p w14:paraId="41925C0E">
      <w:pPr>
        <w:jc w:val="center"/>
        <w:rPr>
          <w:rFonts w:ascii="Times New Roman" w:hAnsi="Times New Roman"/>
          <w:sz w:val="24"/>
          <w:szCs w:val="24"/>
        </w:rPr>
      </w:pPr>
    </w:p>
    <w:p w14:paraId="68435E81">
      <w:pPr>
        <w:jc w:val="center"/>
        <w:rPr>
          <w:rFonts w:ascii="Times New Roman" w:hAnsi="Times New Roman"/>
          <w:sz w:val="24"/>
          <w:szCs w:val="24"/>
        </w:rPr>
      </w:pPr>
    </w:p>
    <w:p w14:paraId="5E587A47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2025</w:t>
      </w:r>
    </w:p>
    <w:p w14:paraId="5EEE6E7F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b/>
          <w:bCs/>
          <w:sz w:val="24"/>
          <w:szCs w:val="24"/>
          <w:lang w:val="ru-RU"/>
        </w:rPr>
      </w:pPr>
      <w:r>
        <w:rPr>
          <w:rFonts w:ascii="Arial" w:hAnsi="Arial" w:eastAsia="Times New Roman" w:cs="Arial"/>
          <w:b/>
          <w:bCs/>
          <w:sz w:val="24"/>
          <w:szCs w:val="24"/>
          <w:lang w:eastAsia="ru-RU"/>
        </w:rPr>
        <w:t>Лабораторная работа №1 «</w:t>
      </w:r>
      <w:r>
        <w:rPr>
          <w:rFonts w:ascii="Arial" w:hAnsi="Arial" w:cs="Arial"/>
          <w:b/>
          <w:bCs/>
          <w:sz w:val="24"/>
          <w:szCs w:val="24"/>
        </w:rPr>
        <w:t>Геоинформационная система «Карта Москвы»</w:t>
      </w:r>
      <w:r>
        <w:rPr>
          <w:rFonts w:hint="default" w:ascii="Arial" w:hAnsi="Arial" w:cs="Arial"/>
          <w:b/>
          <w:bCs/>
          <w:sz w:val="24"/>
          <w:szCs w:val="24"/>
          <w:lang w:val="ru-RU"/>
        </w:rPr>
        <w:t>.</w:t>
      </w:r>
    </w:p>
    <w:p w14:paraId="0D8129C6">
      <w:pPr>
        <w:shd w:val="clear" w:color="auto" w:fill="FFFFFF"/>
        <w:spacing w:before="100" w:beforeAutospacing="1" w:after="100" w:afterAutospacing="1" w:line="336" w:lineRule="auto"/>
        <w:jc w:val="center"/>
        <w:rPr>
          <w:rFonts w:hint="default" w:ascii="Arial" w:hAnsi="Arial" w:cs="Arial"/>
          <w:b/>
          <w:bCs/>
          <w:sz w:val="24"/>
          <w:szCs w:val="24"/>
          <w:lang w:val="ru-RU" w:eastAsia="ru-RU"/>
        </w:rPr>
      </w:pPr>
      <w:r>
        <w:rPr>
          <w:rFonts w:hint="default" w:ascii="Arial" w:hAnsi="Arial" w:cs="Arial"/>
          <w:b/>
          <w:bCs/>
          <w:sz w:val="24"/>
          <w:szCs w:val="24"/>
          <w:lang w:val="ru-RU"/>
        </w:rPr>
        <w:t>Вариант 15</w:t>
      </w:r>
    </w:p>
    <w:p w14:paraId="4F9627ED">
      <w:pPr>
        <w:shd w:val="clear" w:color="auto" w:fill="FFFFFF"/>
        <w:spacing w:before="100" w:beforeAutospacing="1" w:after="100" w:afterAutospacing="1" w:line="336" w:lineRule="auto"/>
        <w:rPr>
          <w:rFonts w:ascii="Arial" w:hAnsi="Arial" w:eastAsia="Times New Roman" w:cs="Arial"/>
          <w:bCs/>
          <w:sz w:val="24"/>
          <w:szCs w:val="24"/>
          <w:lang w:eastAsia="ru-RU"/>
        </w:rPr>
      </w:pPr>
      <w:r>
        <w:rPr>
          <w:rFonts w:ascii="Arial" w:hAnsi="Arial" w:eastAsia="Times New Roman" w:cs="Arial"/>
          <w:b/>
          <w:sz w:val="24"/>
          <w:szCs w:val="24"/>
          <w:lang w:eastAsia="ru-RU"/>
        </w:rPr>
        <w:t xml:space="preserve">Цель работы: </w:t>
      </w:r>
      <w:r>
        <w:rPr>
          <w:rFonts w:ascii="Arial" w:hAnsi="Arial" w:eastAsia="Times New Roman" w:cs="Arial"/>
          <w:bCs/>
          <w:sz w:val="24"/>
          <w:szCs w:val="24"/>
          <w:lang w:eastAsia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3765B20A">
      <w:pPr>
        <w:autoSpaceDE w:val="0"/>
        <w:autoSpaceDN w:val="0"/>
        <w:adjustRightInd w:val="0"/>
        <w:spacing w:after="0" w:line="240" w:lineRule="auto"/>
        <w:rPr>
          <w:rFonts w:ascii="Arial" w:hAnsi="Arial" w:eastAsia="Times New Roman" w:cs="Arial"/>
          <w:bCs/>
          <w:sz w:val="24"/>
          <w:szCs w:val="24"/>
          <w:lang w:eastAsia="ru-RU"/>
        </w:rPr>
      </w:pPr>
      <w:r>
        <w:rPr>
          <w:rFonts w:ascii="Arial" w:hAnsi="Arial" w:eastAsia="Times New Roman" w:cs="Arial"/>
          <w:bCs/>
          <w:sz w:val="24"/>
          <w:szCs w:val="24"/>
          <w:lang w:eastAsia="ru-RU"/>
        </w:rPr>
        <w:t>Задание</w:t>
      </w: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 xml:space="preserve"> </w:t>
      </w:r>
      <w:r>
        <w:rPr>
          <w:rFonts w:ascii="Arial" w:hAnsi="Arial" w:cs="Arial"/>
          <w:sz w:val="24"/>
          <w:szCs w:val="24"/>
        </w:rPr>
        <w:t>1</w:t>
      </w:r>
      <w:r>
        <w:rPr>
          <w:rFonts w:hint="default" w:ascii="Arial" w:hAnsi="Arial" w:cs="Arial"/>
          <w:sz w:val="24"/>
          <w:szCs w:val="24"/>
          <w:lang w:val="ru-RU"/>
        </w:rPr>
        <w:t>.</w:t>
      </w:r>
      <w:r>
        <w:rPr>
          <w:rFonts w:ascii="Arial" w:hAnsi="Arial" w:eastAsia="Times New Roman" w:cs="Arial"/>
          <w:bCs/>
          <w:sz w:val="24"/>
          <w:szCs w:val="24"/>
          <w:lang w:eastAsia="ru-RU"/>
        </w:rPr>
        <w:t xml:space="preserve">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63B9BD83">
      <w:pPr>
        <w:autoSpaceDE w:val="0"/>
        <w:autoSpaceDN w:val="0"/>
        <w:adjustRightInd w:val="0"/>
        <w:spacing w:after="0" w:line="240" w:lineRule="auto"/>
        <w:rPr>
          <w:rFonts w:ascii="Arial" w:hAnsi="Arial" w:eastAsia="Times New Roman" w:cs="Arial"/>
          <w:bCs/>
          <w:sz w:val="24"/>
          <w:szCs w:val="24"/>
          <w:lang w:eastAsia="ru-RU"/>
        </w:rPr>
      </w:pPr>
    </w:p>
    <w:p w14:paraId="55CF6867">
      <w:pPr>
        <w:autoSpaceDE w:val="0"/>
        <w:autoSpaceDN w:val="0"/>
        <w:adjustRightInd w:val="0"/>
        <w:spacing w:after="0" w:line="240" w:lineRule="auto"/>
        <w:rPr>
          <w:rFonts w:hint="default" w:ascii="Arial" w:hAnsi="Arial" w:eastAsia="Times New Roman" w:cs="Arial"/>
          <w:bCs/>
          <w:sz w:val="24"/>
          <w:szCs w:val="24"/>
          <w:u w:val="none"/>
          <w:lang w:val="en-US" w:eastAsia="ru-RU"/>
        </w:rPr>
      </w:pPr>
      <w:r>
        <w:rPr>
          <w:rFonts w:ascii="Arial" w:hAnsi="Arial" w:eastAsia="Times New Roman" w:cs="Arial"/>
          <w:bCs/>
          <w:sz w:val="24"/>
          <w:szCs w:val="24"/>
          <w:u w:val="none"/>
          <w:lang w:eastAsia="ru-RU"/>
        </w:rPr>
        <w:t>ВУЗы, банкоматы, находящиеся в радиусе 1 км от указанного адреса.</w:t>
      </w:r>
      <w:r>
        <w:rPr>
          <w:rFonts w:hint="default" w:ascii="Arial" w:hAnsi="Arial" w:eastAsia="Times New Roman" w:cs="Arial"/>
          <w:bCs/>
          <w:sz w:val="24"/>
          <w:szCs w:val="24"/>
          <w:u w:val="none"/>
          <w:lang w:val="en-US" w:eastAsia="ru-RU"/>
        </w:rPr>
        <w:t xml:space="preserve"> (</w:t>
      </w:r>
      <w:r>
        <w:rPr>
          <w:rFonts w:ascii="Arial" w:hAnsi="Arial" w:cs="Arial"/>
          <w:sz w:val="24"/>
          <w:szCs w:val="24"/>
        </w:rPr>
        <w:t>Университетский проспект,14</w:t>
      </w:r>
      <w:r>
        <w:rPr>
          <w:rFonts w:hint="default" w:ascii="Arial" w:hAnsi="Arial" w:eastAsia="Times New Roman" w:cs="Arial"/>
          <w:bCs/>
          <w:sz w:val="24"/>
          <w:szCs w:val="24"/>
          <w:u w:val="none"/>
          <w:lang w:val="en-US" w:eastAsia="ru-RU"/>
        </w:rPr>
        <w:t>)</w:t>
      </w:r>
    </w:p>
    <w:p w14:paraId="50A37F65">
      <w:pPr>
        <w:autoSpaceDE w:val="0"/>
        <w:autoSpaceDN w:val="0"/>
        <w:adjustRightInd w:val="0"/>
        <w:spacing w:after="0" w:line="240" w:lineRule="auto"/>
        <w:rPr>
          <w:rFonts w:hint="default" w:ascii="Arial" w:hAnsi="Arial" w:eastAsia="Times New Roman" w:cs="Arial"/>
          <w:bCs/>
          <w:sz w:val="24"/>
          <w:szCs w:val="24"/>
          <w:u w:val="none"/>
          <w:lang w:val="en-US" w:eastAsia="ru-RU"/>
        </w:rPr>
      </w:pPr>
    </w:p>
    <w:p w14:paraId="5BF05836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  <w:r>
        <w:rPr>
          <w:rFonts w:ascii="Arial" w:hAnsi="Arial" w:cs="Arial"/>
          <w:sz w:val="24"/>
          <w:szCs w:val="24"/>
        </w:rPr>
        <w:t>Университетский проспект,14</w:t>
      </w:r>
      <w:r>
        <w:rPr>
          <w:rFonts w:hint="default" w:ascii="Arial" w:hAnsi="Arial" w:cs="Arial"/>
          <w:sz w:val="24"/>
          <w:szCs w:val="24"/>
          <w:lang w:val="ru-RU"/>
        </w:rPr>
        <w:t xml:space="preserve"> находится здесь:</w:t>
      </w:r>
    </w:p>
    <w:p w14:paraId="19C8C75F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  <w:r>
        <w:drawing>
          <wp:inline distT="0" distB="0" distL="114300" distR="114300">
            <wp:extent cx="5931535" cy="3148330"/>
            <wp:effectExtent l="0" t="0" r="12065" b="6350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1F1F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</w:p>
    <w:p w14:paraId="3EFA4AF5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  <w:r>
        <w:rPr>
          <w:rFonts w:hint="default" w:ascii="Arial" w:hAnsi="Arial" w:cs="Arial"/>
          <w:sz w:val="24"/>
          <w:szCs w:val="24"/>
          <w:lang w:val="ru-RU"/>
        </w:rPr>
        <w:t xml:space="preserve">Ближайшая станция метро к заданному зданию - Ломоносовский проспект </w:t>
      </w:r>
      <w:r>
        <w:rPr>
          <w:rFonts w:hint="default" w:ascii="Arial" w:hAnsi="Arial" w:cs="Arial"/>
          <w:sz w:val="24"/>
          <w:szCs w:val="24"/>
          <w:lang w:val="en-US"/>
        </w:rPr>
        <w:t>,</w:t>
      </w:r>
      <w:r>
        <w:rPr>
          <w:rFonts w:hint="default" w:ascii="Arial" w:hAnsi="Arial" w:cs="Arial"/>
          <w:sz w:val="24"/>
          <w:szCs w:val="24"/>
          <w:lang w:val="ru-RU"/>
        </w:rPr>
        <w:t>находится на расстоянии 1120м по прямой от здания. Маршрут</w:t>
      </w:r>
      <w:r>
        <w:rPr>
          <w:rFonts w:hint="default" w:ascii="Arial" w:hAnsi="Arial" w:cs="Arial"/>
          <w:sz w:val="24"/>
          <w:szCs w:val="24"/>
          <w:lang w:val="en-US"/>
        </w:rPr>
        <w:t>,</w:t>
      </w:r>
      <w:r>
        <w:rPr>
          <w:rFonts w:hint="default" w:ascii="Arial" w:hAnsi="Arial" w:cs="Arial"/>
          <w:sz w:val="24"/>
          <w:szCs w:val="24"/>
          <w:lang w:val="ru-RU"/>
        </w:rPr>
        <w:t xml:space="preserve"> проложенный 2ГИС</w:t>
      </w:r>
      <w:r>
        <w:rPr>
          <w:rFonts w:hint="default" w:ascii="Arial" w:hAnsi="Arial" w:cs="Arial"/>
          <w:sz w:val="24"/>
          <w:szCs w:val="24"/>
          <w:lang w:val="en-US"/>
        </w:rPr>
        <w:t>,</w:t>
      </w:r>
      <w:r>
        <w:rPr>
          <w:rFonts w:hint="default" w:ascii="Arial" w:hAnsi="Arial" w:cs="Arial"/>
          <w:sz w:val="24"/>
          <w:szCs w:val="24"/>
          <w:lang w:val="ru-RU"/>
        </w:rPr>
        <w:t xml:space="preserve"> составляет 1435м.</w:t>
      </w:r>
    </w:p>
    <w:p w14:paraId="7FEDA942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  <w:r>
        <w:drawing>
          <wp:inline distT="0" distB="0" distL="114300" distR="114300">
            <wp:extent cx="5940425" cy="3148330"/>
            <wp:effectExtent l="0" t="0" r="3175" b="6350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9E90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</w:p>
    <w:p w14:paraId="73035728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  <w:r>
        <w:rPr>
          <w:rFonts w:hint="default" w:ascii="Arial" w:hAnsi="Arial" w:cs="Arial"/>
          <w:sz w:val="24"/>
          <w:szCs w:val="24"/>
          <w:lang w:val="ru-RU"/>
        </w:rPr>
        <w:t>Банкоматы в радиусе 1км от заданного здания:</w:t>
      </w:r>
    </w:p>
    <w:p w14:paraId="7E81B30C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  <w:r>
        <w:drawing>
          <wp:inline distT="0" distB="0" distL="114300" distR="114300">
            <wp:extent cx="5931535" cy="3157855"/>
            <wp:effectExtent l="0" t="0" r="12065" b="1206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F1A7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</w:p>
    <w:p w14:paraId="1BE10509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  <w:r>
        <w:rPr>
          <w:rFonts w:hint="default" w:ascii="Arial" w:hAnsi="Arial" w:cs="Arial"/>
          <w:sz w:val="24"/>
          <w:szCs w:val="24"/>
          <w:lang w:val="ru-RU"/>
        </w:rPr>
        <w:t>ВУЗы в радиусе 1 км от заданного здания:</w:t>
      </w:r>
    </w:p>
    <w:p w14:paraId="0E16330D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  <w:r>
        <w:drawing>
          <wp:inline distT="0" distB="0" distL="114300" distR="114300">
            <wp:extent cx="5940425" cy="3167380"/>
            <wp:effectExtent l="0" t="0" r="3175" b="2540"/>
            <wp:docPr id="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C0E3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</w:p>
    <w:p w14:paraId="37584B0F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cs="Arial"/>
          <w:sz w:val="24"/>
          <w:szCs w:val="24"/>
          <w:lang w:val="ru-RU"/>
        </w:rPr>
      </w:pPr>
    </w:p>
    <w:p w14:paraId="1D215BAC">
      <w:pPr>
        <w:shd w:val="clear" w:color="auto" w:fill="FFFFFF"/>
        <w:spacing w:before="100" w:beforeAutospacing="1" w:after="100" w:afterAutospacing="1" w:line="336" w:lineRule="auto"/>
        <w:rPr>
          <w:rFonts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ru-RU"/>
        </w:rPr>
        <w:t xml:space="preserve">Задание 2. </w:t>
      </w:r>
      <w:r>
        <w:rPr>
          <w:rFonts w:ascii="Arial" w:hAnsi="Arial" w:cs="Arial"/>
          <w:sz w:val="24"/>
          <w:szCs w:val="24"/>
        </w:rPr>
        <w:t xml:space="preserve">Найти адреса указанных в варианте ВУЗов </w:t>
      </w:r>
      <w:r>
        <w:rPr>
          <w:rFonts w:ascii="Arial" w:hAnsi="Arial" w:eastAsia="Times New Roman" w:cs="Arial"/>
          <w:bCs/>
          <w:sz w:val="24"/>
          <w:szCs w:val="24"/>
          <w:lang w:eastAsia="ru-RU"/>
        </w:rPr>
        <w:t>(по карте Москвы), их учебных корпусов (филиалов) в Москве</w:t>
      </w:r>
      <w:r>
        <w:rPr>
          <w:rFonts w:ascii="Arial" w:hAnsi="Arial" w:cs="Arial"/>
          <w:sz w:val="24"/>
          <w:szCs w:val="24"/>
        </w:rPr>
        <w:t>.</w:t>
      </w:r>
    </w:p>
    <w:p w14:paraId="33E6CA2A">
      <w:pPr>
        <w:shd w:val="clear" w:color="auto" w:fill="FFFFFF"/>
        <w:spacing w:before="100" w:beforeAutospacing="1" w:after="100" w:afterAutospacing="1" w:line="336" w:lineRule="auto"/>
        <w:rPr>
          <w:rFonts w:ascii="Arial" w:hAnsi="Arial" w:eastAsia="Times New Roman" w:cs="Arial"/>
          <w:color w:val="000000"/>
          <w:sz w:val="24"/>
          <w:szCs w:val="24"/>
          <w:lang w:eastAsia="ru-RU"/>
        </w:rPr>
      </w:pPr>
      <w:r>
        <w:rPr>
          <w:rFonts w:ascii="Arial" w:hAnsi="Arial" w:eastAsia="Times New Roman" w:cs="Arial"/>
          <w:color w:val="000000"/>
          <w:sz w:val="24"/>
          <w:szCs w:val="24"/>
          <w:lang w:eastAsia="ru-RU"/>
        </w:rPr>
        <w:t>Московский государственный технический университет им. Н.Э.Баумана.</w:t>
      </w:r>
    </w:p>
    <w:p w14:paraId="2F239C22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</w:pPr>
      <w:r>
        <w:rPr>
          <w:rFonts w:ascii="Arial" w:hAnsi="Arial" w:eastAsia="Times New Roman" w:cs="Arial"/>
          <w:color w:val="000000"/>
          <w:sz w:val="24"/>
          <w:szCs w:val="24"/>
          <w:lang w:eastAsia="ru-RU"/>
        </w:rPr>
        <w:t>Адрес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>:Авиамоторная ули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ru-RU" w:eastAsia="ru-RU"/>
        </w:rPr>
        <w:t>ца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>, 55 к3а; А</w:t>
      </w:r>
      <w:bookmarkStart w:id="0" w:name="_GoBack"/>
      <w:bookmarkEnd w:id="0"/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>виамоторная ули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ru-RU" w:eastAsia="ru-RU"/>
        </w:rPr>
        <w:t>ца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>, 57 c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ru-RU" w:eastAsia="ru-RU"/>
        </w:rPr>
        <w:t>т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>14</w:t>
      </w:r>
    </w:p>
    <w:p w14:paraId="51EBDC7D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</w:pPr>
      <w:r>
        <w:drawing>
          <wp:inline distT="0" distB="0" distL="114300" distR="114300">
            <wp:extent cx="5928360" cy="3154680"/>
            <wp:effectExtent l="0" t="0" r="0" b="0"/>
            <wp:docPr id="8" name="Изображение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4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4D11F">
      <w:pPr>
        <w:shd w:val="clear" w:color="auto" w:fill="FFFFFF"/>
        <w:spacing w:before="100" w:beforeAutospacing="1" w:after="100" w:afterAutospacing="1" w:line="336" w:lineRule="auto"/>
        <w:rPr>
          <w:rFonts w:ascii="Arial" w:hAnsi="Arial" w:eastAsia="Times New Roman" w:cs="Arial"/>
          <w:color w:val="000000"/>
          <w:sz w:val="24"/>
          <w:szCs w:val="24"/>
          <w:lang w:eastAsia="ru-RU"/>
        </w:rPr>
      </w:pPr>
    </w:p>
    <w:p w14:paraId="3B063D5C">
      <w:pPr>
        <w:shd w:val="clear" w:color="auto" w:fill="FFFFFF"/>
        <w:spacing w:before="100" w:beforeAutospacing="1" w:after="100" w:afterAutospacing="1" w:line="336" w:lineRule="auto"/>
        <w:rPr>
          <w:rFonts w:ascii="Arial" w:hAnsi="Arial" w:eastAsia="Times New Roman" w:cs="Arial"/>
          <w:color w:val="000000"/>
          <w:sz w:val="24"/>
          <w:szCs w:val="24"/>
          <w:lang w:eastAsia="ru-RU"/>
        </w:rPr>
      </w:pPr>
    </w:p>
    <w:p w14:paraId="5F2D5E55">
      <w:pPr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240" w:lineRule="auto"/>
        <w:textAlignment w:val="auto"/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</w:pPr>
      <w:r>
        <w:rPr>
          <w:rFonts w:ascii="Arial" w:hAnsi="Arial" w:eastAsia="Times New Roman" w:cs="Arial"/>
          <w:color w:val="000000"/>
          <w:sz w:val="24"/>
          <w:szCs w:val="24"/>
          <w:lang w:eastAsia="ru-RU"/>
        </w:rPr>
        <w:t>Адрес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>: 2-ая Бауманская улица 5 ст1; 2-ая Бауманская улица 7 ст1; Б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ru-RU" w:eastAsia="ru-RU"/>
        </w:rPr>
        <w:t>ригадирский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 xml:space="preserve"> переулок 14; Б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ru-RU" w:eastAsia="ru-RU"/>
        </w:rPr>
        <w:t>ригадирский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 xml:space="preserve"> переулок 4; Б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ru-RU" w:eastAsia="ru-RU"/>
        </w:rPr>
        <w:t>ригадирский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 xml:space="preserve"> переулок 13; Бригадирский переулок,12 ст1/ст2</w:t>
      </w:r>
    </w:p>
    <w:p w14:paraId="78687B4A">
      <w:pPr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240" w:lineRule="auto"/>
        <w:textAlignment w:val="auto"/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</w:pPr>
      <w:r>
        <w:drawing>
          <wp:inline distT="0" distB="0" distL="114300" distR="114300">
            <wp:extent cx="5922010" cy="3114040"/>
            <wp:effectExtent l="0" t="0" r="6350" b="10160"/>
            <wp:docPr id="9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E55CF">
      <w:pPr>
        <w:keepNext w:val="0"/>
        <w:keepLines w:val="0"/>
        <w:pageBreakBefore w:val="0"/>
        <w:widowControl/>
        <w:shd w:val="clear" w:color="auto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100" w:beforeAutospacing="1" w:after="100" w:afterAutospacing="1" w:line="240" w:lineRule="auto"/>
        <w:textAlignment w:val="auto"/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</w:pP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 xml:space="preserve"> Адрес: Госпитальный переулок, 4-6</w:t>
      </w:r>
    </w:p>
    <w:p w14:paraId="0F9F2156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</w:pPr>
      <w:r>
        <w:drawing>
          <wp:inline distT="0" distB="0" distL="114300" distR="114300">
            <wp:extent cx="5922010" cy="3119755"/>
            <wp:effectExtent l="0" t="0" r="6350" b="4445"/>
            <wp:docPr id="10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5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DEAD8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</w:pP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>Адрес: Госпитальная набережная, 4</w:t>
      </w:r>
    </w:p>
    <w:p w14:paraId="4E42E62A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</w:pPr>
      <w:r>
        <w:drawing>
          <wp:inline distT="0" distB="0" distL="114300" distR="114300">
            <wp:extent cx="5931535" cy="3117215"/>
            <wp:effectExtent l="0" t="0" r="12065" b="6985"/>
            <wp:docPr id="11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2918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</w:pP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>Адрес: А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ru-RU" w:eastAsia="ru-RU"/>
        </w:rPr>
        <w:t>виамоторная</w:t>
      </w: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 xml:space="preserve"> улица, 57</w:t>
      </w:r>
    </w:p>
    <w:p w14:paraId="6991E8F9">
      <w:pPr>
        <w:shd w:val="clear" w:color="auto" w:fill="FFFFFF"/>
        <w:spacing w:before="100" w:beforeAutospacing="1" w:after="100" w:afterAutospacing="1" w:line="336" w:lineRule="auto"/>
      </w:pPr>
      <w:r>
        <w:drawing>
          <wp:inline distT="0" distB="0" distL="114300" distR="114300">
            <wp:extent cx="5931535" cy="3123565"/>
            <wp:effectExtent l="0" t="0" r="12065" b="635"/>
            <wp:docPr id="12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5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5AB86">
      <w:pPr>
        <w:shd w:val="clear" w:color="auto" w:fill="FFFFFF"/>
        <w:spacing w:before="100" w:beforeAutospacing="1" w:after="100" w:afterAutospacing="1" w:line="336" w:lineRule="auto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Адрес</w:t>
      </w:r>
      <w:r>
        <w:rPr>
          <w:rFonts w:hint="default"/>
          <w:lang w:val="en-US" w:eastAsia="ru-RU"/>
        </w:rPr>
        <w:t xml:space="preserve"> : Измайловский проспект, 73; 6-ая Парковая улица 2/73;  Измайловский проспект,73</w:t>
      </w:r>
      <w:r>
        <w:rPr>
          <w:rFonts w:hint="default"/>
          <w:lang w:val="ru-RU" w:eastAsia="ru-RU"/>
        </w:rPr>
        <w:t>б</w:t>
      </w:r>
      <w:r>
        <w:rPr>
          <w:rFonts w:hint="default"/>
          <w:lang w:val="en-US" w:eastAsia="ru-RU"/>
        </w:rPr>
        <w:t xml:space="preserve">; </w:t>
      </w:r>
    </w:p>
    <w:p w14:paraId="50261000">
      <w:pPr>
        <w:shd w:val="clear" w:color="auto" w:fill="FFFFFF"/>
        <w:spacing w:before="100" w:beforeAutospacing="1" w:after="100" w:afterAutospacing="1" w:line="336" w:lineRule="auto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Измайловский проспект,73а; Измайловский проспект,75/1; </w:t>
      </w:r>
    </w:p>
    <w:p w14:paraId="2FBD0EDA">
      <w:pPr>
        <w:shd w:val="clear" w:color="auto" w:fill="FFFFFF"/>
        <w:spacing w:before="100" w:beforeAutospacing="1" w:after="100" w:afterAutospacing="1" w:line="336" w:lineRule="auto"/>
        <w:rPr>
          <w:rFonts w:hint="default"/>
          <w:lang w:val="en-US" w:eastAsia="ru-RU"/>
        </w:rPr>
      </w:pPr>
    </w:p>
    <w:p w14:paraId="54407B3F">
      <w:pPr>
        <w:shd w:val="clear" w:color="auto" w:fill="FFFFFF"/>
        <w:spacing w:before="100" w:beforeAutospacing="1" w:after="100" w:afterAutospacing="1" w:line="336" w:lineRule="auto"/>
      </w:pPr>
      <w:r>
        <w:drawing>
          <wp:inline distT="0" distB="0" distL="114300" distR="114300">
            <wp:extent cx="5922010" cy="3178810"/>
            <wp:effectExtent l="0" t="0" r="6350" b="6350"/>
            <wp:docPr id="13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A954">
      <w:pPr>
        <w:shd w:val="clear" w:color="auto" w:fill="FFFFFF"/>
        <w:spacing w:before="100" w:beforeAutospacing="1" w:after="100" w:afterAutospacing="1" w:line="336" w:lineRule="auto"/>
        <w:rPr>
          <w:rFonts w:hint="default"/>
          <w:lang w:val="ru-RU"/>
        </w:rPr>
      </w:pPr>
      <w:r>
        <w:rPr>
          <w:rFonts w:hint="default"/>
          <w:lang w:val="ru-RU"/>
        </w:rPr>
        <w:t>Адрес: Мурановская улица</w:t>
      </w:r>
      <w:r>
        <w:rPr>
          <w:rFonts w:hint="default"/>
          <w:lang w:val="en-US"/>
        </w:rPr>
        <w:t>,</w:t>
      </w:r>
      <w:r>
        <w:rPr>
          <w:rFonts w:hint="default"/>
          <w:lang w:val="ru-RU"/>
        </w:rPr>
        <w:t xml:space="preserve"> 7б</w:t>
      </w:r>
    </w:p>
    <w:p w14:paraId="09766232">
      <w:pPr>
        <w:shd w:val="clear" w:color="auto" w:fill="FFFFFF"/>
        <w:spacing w:before="100" w:beforeAutospacing="1" w:after="100" w:afterAutospacing="1" w:line="336" w:lineRule="auto"/>
        <w:rPr>
          <w:rFonts w:hint="default"/>
          <w:lang w:val="en-US" w:eastAsia="ru-RU"/>
        </w:rPr>
      </w:pPr>
      <w:r>
        <w:drawing>
          <wp:inline distT="0" distB="0" distL="114300" distR="114300">
            <wp:extent cx="5922010" cy="3157220"/>
            <wp:effectExtent l="0" t="0" r="6350" b="12700"/>
            <wp:docPr id="14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5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210B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</w:pPr>
    </w:p>
    <w:p w14:paraId="4B2B63E2">
      <w:pPr>
        <w:shd w:val="clear" w:color="auto" w:fill="FFFFFF"/>
        <w:spacing w:before="100" w:beforeAutospacing="1" w:after="100" w:afterAutospacing="1" w:line="336" w:lineRule="auto"/>
        <w:rPr>
          <w:rFonts w:ascii="Arial" w:hAnsi="Arial" w:eastAsia="Times New Roman" w:cs="Arial"/>
          <w:bCs/>
          <w:sz w:val="24"/>
          <w:szCs w:val="24"/>
          <w:lang w:eastAsia="ru-RU"/>
        </w:rPr>
      </w:pPr>
      <w:r>
        <w:rPr>
          <w:rFonts w:hint="default" w:ascii="Arial" w:hAnsi="Arial" w:eastAsia="Times New Roman" w:cs="Arial"/>
          <w:color w:val="000000"/>
          <w:sz w:val="24"/>
          <w:szCs w:val="24"/>
          <w:lang w:val="en-US" w:eastAsia="ru-RU"/>
        </w:rPr>
        <w:t>Задание 3.</w:t>
      </w:r>
      <w:r>
        <w:rPr>
          <w:rFonts w:ascii="Arial" w:hAnsi="Arial" w:eastAsia="Times New Roman" w:cs="Arial"/>
          <w:bCs/>
          <w:sz w:val="24"/>
          <w:szCs w:val="24"/>
          <w:lang w:eastAsia="ru-RU"/>
        </w:rPr>
        <w:t xml:space="preserve"> Определить расстояние и маршрут движения </w:t>
      </w:r>
      <w:r>
        <w:rPr>
          <w:rFonts w:ascii="Arial" w:hAnsi="Arial" w:eastAsia="Times New Roman" w:cs="Arial"/>
          <w:bCs/>
          <w:sz w:val="24"/>
          <w:szCs w:val="24"/>
          <w:u w:val="none"/>
          <w:lang w:eastAsia="ru-RU"/>
        </w:rPr>
        <w:t>от места жительства</w:t>
      </w:r>
      <w:r>
        <w:rPr>
          <w:rFonts w:ascii="Arial" w:hAnsi="Arial" w:eastAsia="Times New Roman" w:cs="Arial"/>
          <w:bCs/>
          <w:sz w:val="24"/>
          <w:szCs w:val="24"/>
          <w:u w:val="none"/>
          <w:lang w:eastAsia="ru-RU"/>
        </w:rPr>
        <w:t xml:space="preserve"> </w:t>
      </w:r>
      <w:r>
        <w:rPr>
          <w:rFonts w:ascii="Arial" w:hAnsi="Arial" w:eastAsia="Times New Roman" w:cs="Arial"/>
          <w:bCs/>
          <w:sz w:val="24"/>
          <w:szCs w:val="24"/>
          <w:lang w:eastAsia="ru-RU"/>
        </w:rPr>
        <w:t>до места учебы:</w:t>
      </w: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 xml:space="preserve"> </w:t>
      </w:r>
      <w:r>
        <w:rPr>
          <w:rFonts w:ascii="Arial" w:hAnsi="Arial" w:eastAsia="Times New Roman" w:cs="Arial"/>
          <w:bCs/>
          <w:sz w:val="24"/>
          <w:szCs w:val="24"/>
          <w:u w:val="single"/>
          <w:lang w:eastAsia="ru-RU"/>
        </w:rPr>
        <w:t>1 корпус, 6 корпус НГТУ</w:t>
      </w:r>
      <w:r>
        <w:rPr>
          <w:rFonts w:ascii="Arial" w:hAnsi="Arial" w:eastAsia="Times New Roman" w:cs="Arial"/>
          <w:bCs/>
          <w:sz w:val="24"/>
          <w:szCs w:val="24"/>
          <w:lang w:eastAsia="ru-RU"/>
        </w:rPr>
        <w:t xml:space="preserve"> (по карте Нижнего Новгорода).</w:t>
      </w:r>
    </w:p>
    <w:p w14:paraId="101A9F27">
      <w:pPr>
        <w:shd w:val="clear" w:color="auto" w:fill="FFFFFF"/>
        <w:spacing w:before="100" w:beforeAutospacing="1" w:after="100" w:afterAutospacing="1" w:line="336" w:lineRule="auto"/>
        <w:rPr>
          <w:rFonts w:ascii="Arial" w:hAnsi="Arial" w:eastAsia="Times New Roman" w:cs="Arial"/>
          <w:bCs/>
          <w:sz w:val="24"/>
          <w:szCs w:val="24"/>
          <w:lang w:eastAsia="ru-RU"/>
        </w:rPr>
      </w:pPr>
      <w:r>
        <w:rPr>
          <w:rFonts w:ascii="Arial" w:hAnsi="Arial" w:eastAsia="Times New Roman" w:cs="Arial"/>
          <w:bCs/>
          <w:sz w:val="24"/>
          <w:szCs w:val="24"/>
          <w:lang w:eastAsia="ru-RU"/>
        </w:rPr>
        <w:t xml:space="preserve">Определить оптимальное расстояние от места </w:t>
      </w:r>
      <w:r>
        <w:rPr>
          <w:rFonts w:ascii="Arial" w:hAnsi="Arial" w:eastAsia="Times New Roman" w:cs="Arial"/>
          <w:bCs/>
          <w:sz w:val="24"/>
          <w:szCs w:val="24"/>
          <w:u w:val="none"/>
          <w:lang w:eastAsia="ru-RU"/>
        </w:rPr>
        <w:t xml:space="preserve">Вашего </w:t>
      </w:r>
      <w:r>
        <w:rPr>
          <w:rFonts w:ascii="Arial" w:hAnsi="Arial" w:eastAsia="Times New Roman" w:cs="Arial"/>
          <w:bCs/>
          <w:sz w:val="24"/>
          <w:szCs w:val="24"/>
          <w:lang w:eastAsia="ru-RU"/>
        </w:rPr>
        <w:t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5DB71F99">
      <w:pPr>
        <w:shd w:val="clear" w:color="auto" w:fill="FFFFFF"/>
        <w:spacing w:before="100" w:beforeAutospacing="1" w:after="100" w:afterAutospacing="1" w:line="336" w:lineRule="auto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 xml:space="preserve">От места жительства студента до места учёбы (1 корпус НГТУ) по прямой 10.56 км. </w:t>
      </w:r>
    </w:p>
    <w:p w14:paraId="5672033A">
      <w:pPr>
        <w:jc w:val="center"/>
      </w:pPr>
      <w:r>
        <w:drawing>
          <wp:inline distT="0" distB="0" distL="114300" distR="114300">
            <wp:extent cx="5922010" cy="3147695"/>
            <wp:effectExtent l="0" t="0" r="6350" b="6985"/>
            <wp:docPr id="15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F823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>Предложенные варианты маршрута:</w:t>
      </w:r>
    </w:p>
    <w:p w14:paraId="07A08FC4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>Дойти пешком до остановки ул. Центр Сормова, сесть на а90 либо т24, доехать до остановки Технический университет, дойти пешком до учебного корпуса №1.(самый оптимальный)</w:t>
      </w:r>
    </w:p>
    <w:p w14:paraId="2BC63B38">
      <w:pPr>
        <w:jc w:val="left"/>
      </w:pPr>
      <w:r>
        <w:drawing>
          <wp:inline distT="0" distB="0" distL="114300" distR="114300">
            <wp:extent cx="5922010" cy="3132455"/>
            <wp:effectExtent l="0" t="0" r="6350" b="6985"/>
            <wp:docPr id="16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F3C84">
      <w:pPr>
        <w:jc w:val="left"/>
        <w:rPr>
          <w:rFonts w:hint="default"/>
          <w:lang w:val="ru-RU" w:eastAsia="ru-RU"/>
        </w:rPr>
      </w:pPr>
      <w:r>
        <w:rPr>
          <w:rFonts w:hint="default"/>
          <w:lang w:val="ru-RU"/>
        </w:rPr>
        <w:t xml:space="preserve"> </w:t>
      </w:r>
    </w:p>
    <w:p w14:paraId="36D4713B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>Дойти пешком до остановки ул. Центр Сормова, сесть на а55, доехать до остановки тоннель Московского вокзала, пересесть на а90/а45/т45, доехать до пл. Минина и Пожарского, дойти пешком до учебного корпуса №1.</w:t>
      </w:r>
    </w:p>
    <w:p w14:paraId="677C0B9C">
      <w:pPr>
        <w:jc w:val="left"/>
      </w:pPr>
      <w:r>
        <w:drawing>
          <wp:inline distT="0" distB="0" distL="114300" distR="114300">
            <wp:extent cx="5922010" cy="3138805"/>
            <wp:effectExtent l="0" t="0" r="6350" b="635"/>
            <wp:docPr id="17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194C3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>Дойти пешком до остановки ул. Центр Сормова, сесть на т55/а90/т24/а71/а95, доехать до метро Буревесник, в метро доехать до станции Московкая, пересесть на вторую ветку - до станции Горьковская. От Горьковской на а64/т40/т45 доехать до пл. Минина и Пожарского, дойти пешком до учебного корпуса №1.</w:t>
      </w:r>
    </w:p>
    <w:p w14:paraId="4AD377F7">
      <w:pPr>
        <w:jc w:val="left"/>
      </w:pPr>
    </w:p>
    <w:p w14:paraId="58BEDB8C">
      <w:pPr>
        <w:jc w:val="left"/>
      </w:pPr>
      <w:r>
        <w:drawing>
          <wp:inline distT="0" distB="0" distL="114300" distR="114300">
            <wp:extent cx="5922010" cy="3141345"/>
            <wp:effectExtent l="0" t="0" r="6350" b="13335"/>
            <wp:docPr id="18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5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065DE">
      <w:pPr>
        <w:jc w:val="left"/>
      </w:pPr>
    </w:p>
    <w:p w14:paraId="303CEB8D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</w:p>
    <w:p w14:paraId="665589B5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</w:p>
    <w:p w14:paraId="105C8CE6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</w:p>
    <w:p w14:paraId="3B245ED0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</w:p>
    <w:p w14:paraId="2F4DD060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</w:p>
    <w:p w14:paraId="6297FB43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>От места жительства студента до места учёбы (6 корпус НГТУ) по прямой 15.54 км</w:t>
      </w:r>
    </w:p>
    <w:p w14:paraId="39F4629D">
      <w:pPr>
        <w:jc w:val="left"/>
      </w:pPr>
      <w:r>
        <w:drawing>
          <wp:inline distT="0" distB="0" distL="114300" distR="114300">
            <wp:extent cx="5922010" cy="3144520"/>
            <wp:effectExtent l="0" t="0" r="6350" b="10160"/>
            <wp:docPr id="19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6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E60F0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>Предложенные варианты маршрута:</w:t>
      </w:r>
    </w:p>
    <w:p w14:paraId="55932DAA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>Дойти пешком до остановки ул. Центр Сормова, сесть на а90 либо т24, доехать до остановки Академическая, дойти пешком до учебного корпуса №6.(самый оптимальный)</w:t>
      </w:r>
      <w:r>
        <w:drawing>
          <wp:inline distT="0" distB="0" distL="114300" distR="114300">
            <wp:extent cx="5922010" cy="3147695"/>
            <wp:effectExtent l="0" t="0" r="6350" b="6985"/>
            <wp:docPr id="21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6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C4BB8">
      <w:pPr>
        <w:jc w:val="left"/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</w:pPr>
    </w:p>
    <w:p w14:paraId="17592E20">
      <w:pPr>
        <w:jc w:val="left"/>
      </w:pPr>
    </w:p>
    <w:p w14:paraId="5CF71876">
      <w:pPr>
        <w:jc w:val="left"/>
      </w:pPr>
    </w:p>
    <w:p w14:paraId="3BB8108B">
      <w:pPr>
        <w:jc w:val="left"/>
      </w:pPr>
    </w:p>
    <w:p w14:paraId="5D71DF7C">
      <w:pPr>
        <w:jc w:val="left"/>
      </w:pPr>
    </w:p>
    <w:p w14:paraId="58840B51">
      <w:pPr>
        <w:jc w:val="left"/>
      </w:pPr>
    </w:p>
    <w:p w14:paraId="231FD77B">
      <w:pPr>
        <w:jc w:val="left"/>
      </w:pP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>Дойти пешком до остановки ул. Центр Сормова, сесть на а90 либо т24, доехать до остановки Казанское шоссе, дойти пешком до учебного корпуса №6.</w:t>
      </w:r>
    </w:p>
    <w:p w14:paraId="01A89537">
      <w:pPr>
        <w:jc w:val="left"/>
      </w:pPr>
      <w:r>
        <w:drawing>
          <wp:inline distT="0" distB="0" distL="114300" distR="114300">
            <wp:extent cx="5937250" cy="3179445"/>
            <wp:effectExtent l="0" t="0" r="6350" b="5715"/>
            <wp:docPr id="20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6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A7DB">
      <w:pPr>
        <w:jc w:val="left"/>
      </w:pPr>
      <w:r>
        <w:rPr>
          <w:rFonts w:hint="default" w:ascii="Arial" w:hAnsi="Arial" w:eastAsia="Times New Roman" w:cs="Arial"/>
          <w:bCs/>
          <w:sz w:val="24"/>
          <w:szCs w:val="24"/>
          <w:lang w:val="en-US" w:eastAsia="ru-RU"/>
        </w:rPr>
        <w:t>Дойти пешком до остановки ул. Культуры, сесть а18, доехать до остановки Богдановича, дойти пешком до учебного корпуса №6.</w:t>
      </w:r>
    </w:p>
    <w:p w14:paraId="7A869D69">
      <w:pPr>
        <w:jc w:val="left"/>
      </w:pPr>
    </w:p>
    <w:p w14:paraId="2094D9E2">
      <w:pPr>
        <w:jc w:val="left"/>
        <w:rPr>
          <w:rFonts w:hint="default"/>
          <w:lang w:val="en-US" w:eastAsia="ru-RU"/>
        </w:rPr>
      </w:pPr>
      <w:r>
        <w:drawing>
          <wp:inline distT="0" distB="0" distL="114300" distR="114300">
            <wp:extent cx="5937250" cy="3133090"/>
            <wp:effectExtent l="0" t="0" r="6350" b="6350"/>
            <wp:docPr id="22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AE388">
      <w:pPr>
        <w:jc w:val="left"/>
      </w:pPr>
    </w:p>
    <w:p w14:paraId="7BFA0C8A">
      <w:pPr>
        <w:jc w:val="left"/>
        <w:rPr>
          <w:rFonts w:hint="default"/>
          <w:lang w:val="en-US" w:eastAsia="ru-RU"/>
        </w:rPr>
      </w:pPr>
    </w:p>
    <w:sectPr>
      <w:pgSz w:w="11906" w:h="16838"/>
      <w:pgMar w:top="709" w:right="850" w:bottom="426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7"/>
  <w:bordersDoNotSurroundHeader w:val="0"/>
  <w:bordersDoNotSurroundFooter w:val="0"/>
  <w:documentProtection w:enforcement="0"/>
  <w:defaultTabStop w:val="708"/>
  <w:hyphenationZone w:val="36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0E12"/>
    <w:rsid w:val="00022F53"/>
    <w:rsid w:val="000D7A39"/>
    <w:rsid w:val="00161F7E"/>
    <w:rsid w:val="00227855"/>
    <w:rsid w:val="00304D36"/>
    <w:rsid w:val="00377264"/>
    <w:rsid w:val="003D2D03"/>
    <w:rsid w:val="003E7552"/>
    <w:rsid w:val="00432F97"/>
    <w:rsid w:val="004426CC"/>
    <w:rsid w:val="004E2627"/>
    <w:rsid w:val="005E0E12"/>
    <w:rsid w:val="00606FF4"/>
    <w:rsid w:val="006530E8"/>
    <w:rsid w:val="00657F64"/>
    <w:rsid w:val="006645CA"/>
    <w:rsid w:val="00664A91"/>
    <w:rsid w:val="00691356"/>
    <w:rsid w:val="00897A56"/>
    <w:rsid w:val="009837FD"/>
    <w:rsid w:val="00A4297F"/>
    <w:rsid w:val="00A831D9"/>
    <w:rsid w:val="00AD3130"/>
    <w:rsid w:val="00B56092"/>
    <w:rsid w:val="00BC1C28"/>
    <w:rsid w:val="00BF79D0"/>
    <w:rsid w:val="00CD660C"/>
    <w:rsid w:val="00CE0468"/>
    <w:rsid w:val="00D0389D"/>
    <w:rsid w:val="00D210FE"/>
    <w:rsid w:val="00D36E58"/>
    <w:rsid w:val="00D51F32"/>
    <w:rsid w:val="00E10FB7"/>
    <w:rsid w:val="00EB439B"/>
    <w:rsid w:val="00EC1154"/>
    <w:rsid w:val="4709397C"/>
    <w:rsid w:val="74F51C8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Times New Roman"/>
      <w:sz w:val="22"/>
      <w:szCs w:val="22"/>
      <w:lang w:val="ru-RU" w:eastAsia="en-US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qFormat/>
    <w:uiPriority w:val="0"/>
    <w:rPr>
      <w:b/>
      <w:bCs/>
    </w:rPr>
  </w:style>
  <w:style w:type="paragraph" w:styleId="5">
    <w:name w:val="Balloon Text"/>
    <w:basedOn w:val="1"/>
    <w:link w:val="8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6">
    <w:name w:val="Document Map"/>
    <w:basedOn w:val="1"/>
    <w:link w:val="9"/>
    <w:semiHidden/>
    <w:unhideWhenUsed/>
    <w:uiPriority w:val="99"/>
    <w:rPr>
      <w:rFonts w:ascii="Tahoma" w:hAnsi="Tahoma" w:cs="Tahoma"/>
      <w:sz w:val="16"/>
      <w:szCs w:val="16"/>
    </w:rPr>
  </w:style>
  <w:style w:type="paragraph" w:styleId="7">
    <w:name w:val="Normal (Web)"/>
    <w:basedOn w:val="1"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character" w:customStyle="1" w:styleId="8">
    <w:name w:val="Текст выноски Знак"/>
    <w:link w:val="5"/>
    <w:semiHidden/>
    <w:uiPriority w:val="99"/>
    <w:rPr>
      <w:rFonts w:ascii="Tahoma" w:hAnsi="Tahoma" w:cs="Tahoma"/>
      <w:sz w:val="16"/>
      <w:szCs w:val="16"/>
    </w:rPr>
  </w:style>
  <w:style w:type="character" w:customStyle="1" w:styleId="9">
    <w:name w:val="Схема документа Знак"/>
    <w:link w:val="6"/>
    <w:semiHidden/>
    <w:uiPriority w:val="99"/>
    <w:rPr>
      <w:rFonts w:ascii="Tahoma" w:hAnsi="Tahoma" w:cs="Tahoma"/>
      <w:sz w:val="16"/>
      <w:szCs w:val="16"/>
      <w:lang w:eastAsia="en-US"/>
    </w:rPr>
  </w:style>
  <w:style w:type="paragraph" w:customStyle="1" w:styleId="10">
    <w:name w:val="a0"/>
    <w:basedOn w:val="1"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11</Pages>
  <Words>94</Words>
  <Characters>539</Characters>
  <Lines>4</Lines>
  <Paragraphs>1</Paragraphs>
  <TotalTime>264</TotalTime>
  <ScaleCrop>false</ScaleCrop>
  <LinksUpToDate>false</LinksUpToDate>
  <CharactersWithSpaces>632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2022-02-18T07:55:00Z</dcterms:created>
  <dc:creator>Admin</dc:creator>
  <cp:lastModifiedBy>barsk</cp:lastModifiedBy>
  <cp:lastPrinted>2011-02-25T08:27:00Z</cp:lastPrinted>
  <dcterms:modified xsi:type="dcterms:W3CDTF">2025-04-02T22:38:43Z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1049-12.2.0.19805</vt:lpwstr>
  </property>
  <property fmtid="{D5CDD505-2E9C-101B-9397-08002B2CF9AE}" pid="3" name="ICV">
    <vt:lpwstr>4C019628475645D582B1DF5484B8C3C9_13</vt:lpwstr>
  </property>
</Properties>
</file>